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4AC" w:rsidRPr="005F04AC" w:rsidRDefault="005F04AC" w:rsidP="005F04AC">
      <w:pPr>
        <w:pStyle w:val="2"/>
        <w:shd w:val="clear" w:color="auto" w:fill="FFFFFF"/>
        <w:spacing w:before="0" w:after="225"/>
        <w:jc w:val="center"/>
        <w:textAlignment w:val="baseline"/>
        <w:rPr>
          <w:rFonts w:ascii="Arial" w:hAnsi="Arial" w:cs="Arial"/>
          <w:color w:val="333333"/>
          <w:sz w:val="32"/>
          <w:szCs w:val="32"/>
        </w:rPr>
      </w:pPr>
      <w:r w:rsidRPr="005F04AC">
        <w:rPr>
          <w:rFonts w:ascii="Arial" w:hAnsi="Arial" w:cs="Arial"/>
          <w:b/>
          <w:bCs/>
          <w:color w:val="333333"/>
          <w:sz w:val="32"/>
          <w:szCs w:val="32"/>
        </w:rPr>
        <w:t xml:space="preserve">Мальт-паста </w:t>
      </w:r>
      <w:proofErr w:type="spellStart"/>
      <w:r w:rsidRPr="005F04AC">
        <w:rPr>
          <w:rFonts w:ascii="Arial" w:hAnsi="Arial" w:cs="Arial"/>
          <w:b/>
          <w:bCs/>
          <w:color w:val="333333"/>
          <w:sz w:val="32"/>
          <w:szCs w:val="32"/>
        </w:rPr>
        <w:t>Глобал-вет</w:t>
      </w:r>
      <w:proofErr w:type="spellEnd"/>
      <w:r w:rsidRPr="005F04AC">
        <w:rPr>
          <w:rFonts w:ascii="Arial" w:hAnsi="Arial" w:cs="Arial"/>
          <w:b/>
          <w:bCs/>
          <w:color w:val="333333"/>
          <w:sz w:val="32"/>
          <w:szCs w:val="32"/>
        </w:rPr>
        <w:t xml:space="preserve"> для выведения комков шерсти у кошек </w:t>
      </w:r>
      <w:bookmarkStart w:id="0" w:name="_GoBack"/>
      <w:bookmarkEnd w:id="0"/>
      <w:r w:rsidRPr="005F04AC">
        <w:rPr>
          <w:rFonts w:ascii="Arial" w:hAnsi="Arial" w:cs="Arial"/>
          <w:b/>
          <w:bCs/>
          <w:color w:val="333333"/>
          <w:sz w:val="32"/>
          <w:szCs w:val="32"/>
        </w:rPr>
        <w:t>75 г</w:t>
      </w:r>
    </w:p>
    <w:p w:rsidR="005F04AC" w:rsidRPr="005F04AC" w:rsidRDefault="005F04AC" w:rsidP="005F04AC">
      <w:pPr>
        <w:pStyle w:val="aigc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5F04AC">
        <w:rPr>
          <w:rFonts w:ascii="Arial" w:hAnsi="Arial" w:cs="Arial"/>
          <w:color w:val="333333"/>
          <w:sz w:val="28"/>
          <w:szCs w:val="28"/>
        </w:rPr>
        <w:t>Паста для вывода шерсти - гигиеническое средство для естественного очищения желудочно-кишечного тракта кошек от шерсти.</w:t>
      </w:r>
      <w:r w:rsidRPr="005F04AC">
        <w:rPr>
          <w:rFonts w:ascii="Arial" w:hAnsi="Arial" w:cs="Arial"/>
          <w:color w:val="333333"/>
          <w:sz w:val="28"/>
          <w:szCs w:val="28"/>
        </w:rPr>
        <w:br/>
        <w:t xml:space="preserve">Средство представляет собой пасту темно-коричневого цвета. Паста способствует естественному очищению желудочно-кишечного тракта кошек и котят от проглоченной после </w:t>
      </w:r>
      <w:proofErr w:type="spellStart"/>
      <w:r w:rsidRPr="005F04AC">
        <w:rPr>
          <w:rFonts w:ascii="Arial" w:hAnsi="Arial" w:cs="Arial"/>
          <w:color w:val="333333"/>
          <w:sz w:val="28"/>
          <w:szCs w:val="28"/>
        </w:rPr>
        <w:t>вылизывания</w:t>
      </w:r>
      <w:proofErr w:type="spellEnd"/>
      <w:r w:rsidRPr="005F04AC">
        <w:rPr>
          <w:rFonts w:ascii="Arial" w:hAnsi="Arial" w:cs="Arial"/>
          <w:color w:val="333333"/>
          <w:sz w:val="28"/>
          <w:szCs w:val="28"/>
        </w:rPr>
        <w:t xml:space="preserve"> шерсти.</w:t>
      </w:r>
      <w:r w:rsidRPr="005F04AC">
        <w:rPr>
          <w:rFonts w:ascii="Arial" w:hAnsi="Arial" w:cs="Arial"/>
          <w:color w:val="333333"/>
          <w:sz w:val="28"/>
          <w:szCs w:val="28"/>
        </w:rPr>
        <w:br/>
        <w:t>Солод, входящий в состав пасты, смягчает волосяные комки и способствует их выведению естественным путем.</w:t>
      </w:r>
      <w:r w:rsidRPr="005F04AC">
        <w:rPr>
          <w:rFonts w:ascii="Arial" w:hAnsi="Arial" w:cs="Arial"/>
          <w:color w:val="333333"/>
          <w:sz w:val="28"/>
          <w:szCs w:val="28"/>
        </w:rPr>
        <w:br/>
        <w:t>Таурин в составе пасты является источником аминокислот и поддерживает иммунитет животного.</w:t>
      </w:r>
    </w:p>
    <w:p w:rsidR="005F04AC" w:rsidRPr="005F04AC" w:rsidRDefault="005F04AC" w:rsidP="005F04AC">
      <w:pPr>
        <w:pStyle w:val="3"/>
        <w:shd w:val="clear" w:color="auto" w:fill="FFFFFF"/>
        <w:spacing w:before="0" w:after="75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5F04AC">
        <w:rPr>
          <w:rFonts w:ascii="Arial" w:hAnsi="Arial" w:cs="Arial"/>
          <w:b/>
          <w:bCs/>
          <w:color w:val="333333"/>
          <w:sz w:val="28"/>
          <w:szCs w:val="28"/>
        </w:rPr>
        <w:t>Состав:</w:t>
      </w:r>
    </w:p>
    <w:p w:rsidR="005F04AC" w:rsidRPr="005F04AC" w:rsidRDefault="005F04AC" w:rsidP="005F04AC">
      <w:pPr>
        <w:pStyle w:val="a4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5F04AC">
        <w:rPr>
          <w:rFonts w:ascii="Arial" w:hAnsi="Arial" w:cs="Arial"/>
          <w:color w:val="333333"/>
          <w:sz w:val="28"/>
          <w:szCs w:val="28"/>
        </w:rPr>
        <w:t xml:space="preserve">говяжий жир, солодовый экстракт, соевое масло, дрожжи, вода, </w:t>
      </w:r>
      <w:proofErr w:type="spellStart"/>
      <w:r w:rsidRPr="005F04AC">
        <w:rPr>
          <w:rFonts w:ascii="Arial" w:hAnsi="Arial" w:cs="Arial"/>
          <w:color w:val="333333"/>
          <w:sz w:val="28"/>
          <w:szCs w:val="28"/>
        </w:rPr>
        <w:t>маннанолигосахариды</w:t>
      </w:r>
      <w:proofErr w:type="spellEnd"/>
      <w:r w:rsidRPr="005F04AC">
        <w:rPr>
          <w:rFonts w:ascii="Arial" w:hAnsi="Arial" w:cs="Arial"/>
          <w:color w:val="333333"/>
          <w:sz w:val="28"/>
          <w:szCs w:val="28"/>
        </w:rPr>
        <w:t>, минеральные добавки, таурин, молочная сыворотка, гуммиарабик, консерванты</w:t>
      </w:r>
    </w:p>
    <w:p w:rsidR="005F04AC" w:rsidRPr="005F04AC" w:rsidRDefault="005F04AC" w:rsidP="005F04AC">
      <w:pPr>
        <w:pStyle w:val="3"/>
        <w:shd w:val="clear" w:color="auto" w:fill="FFFFFF"/>
        <w:spacing w:before="0" w:after="75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5F04AC">
        <w:rPr>
          <w:rFonts w:ascii="Arial" w:hAnsi="Arial" w:cs="Arial"/>
          <w:b/>
          <w:bCs/>
          <w:color w:val="333333"/>
          <w:sz w:val="28"/>
          <w:szCs w:val="28"/>
        </w:rPr>
        <w:t>Применение:</w:t>
      </w:r>
    </w:p>
    <w:p w:rsidR="005F04AC" w:rsidRPr="005F04AC" w:rsidRDefault="005F04AC" w:rsidP="005F04AC">
      <w:pPr>
        <w:pStyle w:val="aigc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8"/>
          <w:szCs w:val="28"/>
        </w:rPr>
      </w:pPr>
      <w:r w:rsidRPr="005F04AC">
        <w:rPr>
          <w:rFonts w:ascii="Arial" w:hAnsi="Arial" w:cs="Arial"/>
          <w:color w:val="333333"/>
          <w:sz w:val="28"/>
          <w:szCs w:val="28"/>
        </w:rPr>
        <w:t>Солод, входящий в состав пасты, смягчает волосяные комки и способствует их выведению естественным путем.</w:t>
      </w:r>
      <w:r w:rsidRPr="005F04AC">
        <w:rPr>
          <w:rFonts w:ascii="Arial" w:hAnsi="Arial" w:cs="Arial"/>
          <w:color w:val="333333"/>
          <w:sz w:val="28"/>
          <w:szCs w:val="28"/>
        </w:rPr>
        <w:br/>
        <w:t>Рекомендуется давать 2-3 раза в день между приемами основного корма с 4-х месяцев.</w:t>
      </w:r>
    </w:p>
    <w:p w:rsidR="005F04AC" w:rsidRPr="005F04AC" w:rsidRDefault="005F04AC" w:rsidP="005F04AC">
      <w:pPr>
        <w:pStyle w:val="a4"/>
        <w:shd w:val="clear" w:color="auto" w:fill="FFFFFF"/>
        <w:spacing w:after="300" w:afterAutospacing="0"/>
        <w:rPr>
          <w:rFonts w:ascii="Arial" w:hAnsi="Arial" w:cs="Arial"/>
          <w:color w:val="3E2C38"/>
          <w:sz w:val="28"/>
          <w:szCs w:val="28"/>
        </w:rPr>
      </w:pPr>
      <w:r w:rsidRPr="005F04AC">
        <w:rPr>
          <w:rStyle w:val="a3"/>
          <w:rFonts w:ascii="Arial" w:hAnsi="Arial" w:cs="Arial"/>
          <w:bCs w:val="0"/>
          <w:caps/>
          <w:color w:val="3E2C38"/>
          <w:sz w:val="28"/>
          <w:szCs w:val="28"/>
        </w:rPr>
        <w:t xml:space="preserve">УСЛОВИЯ </w:t>
      </w:r>
      <w:proofErr w:type="gramStart"/>
      <w:r w:rsidRPr="005F04AC">
        <w:rPr>
          <w:rStyle w:val="a3"/>
          <w:rFonts w:ascii="Arial" w:hAnsi="Arial" w:cs="Arial"/>
          <w:bCs w:val="0"/>
          <w:caps/>
          <w:color w:val="3E2C38"/>
          <w:sz w:val="28"/>
          <w:szCs w:val="28"/>
        </w:rPr>
        <w:t>ХРАНЕНИЯ:</w:t>
      </w:r>
      <w:r w:rsidRPr="005F04AC">
        <w:rPr>
          <w:rFonts w:ascii="Arial" w:hAnsi="Arial" w:cs="Arial"/>
          <w:color w:val="3E2C38"/>
          <w:sz w:val="28"/>
          <w:szCs w:val="28"/>
        </w:rPr>
        <w:br/>
        <w:t>Хранить</w:t>
      </w:r>
      <w:proofErr w:type="gramEnd"/>
      <w:r w:rsidRPr="005F04AC">
        <w:rPr>
          <w:rFonts w:ascii="Arial" w:hAnsi="Arial" w:cs="Arial"/>
          <w:color w:val="3E2C38"/>
          <w:sz w:val="28"/>
          <w:szCs w:val="28"/>
        </w:rPr>
        <w:t xml:space="preserve"> при температуре от 25°С до 30°С в недоступном для детей месте.</w:t>
      </w:r>
    </w:p>
    <w:p w:rsidR="005F04AC" w:rsidRPr="005F04AC" w:rsidRDefault="005F04AC" w:rsidP="005F04AC">
      <w:pPr>
        <w:pStyle w:val="a4"/>
        <w:shd w:val="clear" w:color="auto" w:fill="FFFFFF"/>
        <w:spacing w:after="300" w:afterAutospacing="0"/>
        <w:rPr>
          <w:rFonts w:ascii="Arial" w:hAnsi="Arial" w:cs="Arial"/>
          <w:color w:val="3E2C38"/>
          <w:sz w:val="28"/>
          <w:szCs w:val="28"/>
        </w:rPr>
      </w:pPr>
      <w:r w:rsidRPr="005F04AC">
        <w:rPr>
          <w:rStyle w:val="a3"/>
          <w:rFonts w:ascii="Arial" w:hAnsi="Arial" w:cs="Arial"/>
          <w:bCs w:val="0"/>
          <w:caps/>
          <w:color w:val="3E2C38"/>
          <w:sz w:val="28"/>
          <w:szCs w:val="28"/>
        </w:rPr>
        <w:t>СРОК ГОДНОСТИ:</w:t>
      </w:r>
      <w:r w:rsidRPr="005F04AC">
        <w:rPr>
          <w:rFonts w:ascii="Arial" w:hAnsi="Arial" w:cs="Arial"/>
          <w:color w:val="3E2C38"/>
          <w:sz w:val="28"/>
          <w:szCs w:val="28"/>
        </w:rPr>
        <w:br/>
        <w:t>3 года с даты производства (дата производства указана на упаковке).</w:t>
      </w:r>
    </w:p>
    <w:p w:rsidR="005F04AC" w:rsidRPr="005F04AC" w:rsidRDefault="005F04AC" w:rsidP="005F04AC">
      <w:pPr>
        <w:pStyle w:val="a4"/>
        <w:shd w:val="clear" w:color="auto" w:fill="FFFFFF"/>
        <w:spacing w:after="300" w:afterAutospacing="0"/>
        <w:rPr>
          <w:rFonts w:ascii="Arial" w:hAnsi="Arial" w:cs="Arial"/>
          <w:color w:val="3E2C38"/>
          <w:sz w:val="28"/>
          <w:szCs w:val="28"/>
        </w:rPr>
      </w:pPr>
      <w:proofErr w:type="gramStart"/>
      <w:r w:rsidRPr="005F04AC">
        <w:rPr>
          <w:rStyle w:val="a3"/>
          <w:rFonts w:ascii="Arial" w:hAnsi="Arial" w:cs="Arial"/>
          <w:bCs w:val="0"/>
          <w:caps/>
          <w:color w:val="3E2C38"/>
          <w:sz w:val="28"/>
          <w:szCs w:val="28"/>
        </w:rPr>
        <w:t>ПРОИЗВОДИТЕЛЬ:</w:t>
      </w:r>
      <w:r w:rsidRPr="005F04AC">
        <w:rPr>
          <w:rFonts w:ascii="Arial" w:hAnsi="Arial" w:cs="Arial"/>
          <w:color w:val="3E2C38"/>
          <w:sz w:val="28"/>
          <w:szCs w:val="28"/>
        </w:rPr>
        <w:br/>
      </w:r>
      <w:proofErr w:type="spellStart"/>
      <w:r w:rsidRPr="005F04AC">
        <w:rPr>
          <w:rFonts w:ascii="Arial" w:hAnsi="Arial" w:cs="Arial"/>
          <w:color w:val="3E2C38"/>
          <w:sz w:val="28"/>
          <w:szCs w:val="28"/>
        </w:rPr>
        <w:t>Globalvet</w:t>
      </w:r>
      <w:proofErr w:type="spellEnd"/>
      <w:proofErr w:type="gramEnd"/>
      <w:r w:rsidRPr="005F04AC">
        <w:rPr>
          <w:rFonts w:ascii="Arial" w:hAnsi="Arial" w:cs="Arial"/>
          <w:color w:val="3E2C38"/>
          <w:sz w:val="28"/>
          <w:szCs w:val="28"/>
        </w:rPr>
        <w:t>, Дания.</w:t>
      </w:r>
    </w:p>
    <w:p w:rsidR="000F3FF3" w:rsidRPr="005F04AC" w:rsidRDefault="000F3FF3" w:rsidP="005F04AC">
      <w:pPr>
        <w:rPr>
          <w:sz w:val="28"/>
          <w:szCs w:val="28"/>
        </w:rPr>
      </w:pPr>
    </w:p>
    <w:sectPr w:rsidR="000F3FF3" w:rsidRPr="005F0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1EC"/>
    <w:rsid w:val="000F3FF3"/>
    <w:rsid w:val="003F31EC"/>
    <w:rsid w:val="005F04AC"/>
    <w:rsid w:val="00E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6E9C4-2E15-43F6-8B68-A2519AE0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04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4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4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4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F04A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F04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F04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igc">
    <w:name w:val="aigc"/>
    <w:basedOn w:val="a"/>
    <w:rsid w:val="005F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F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2025-07-22T10:50:00Z</dcterms:created>
  <dcterms:modified xsi:type="dcterms:W3CDTF">2025-07-22T10:51:00Z</dcterms:modified>
</cp:coreProperties>
</file>