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0AF5" w:rsidRPr="001B0AF5" w:rsidRDefault="001B0AF5" w:rsidP="001B0AF5">
      <w:pPr>
        <w:shd w:val="clear" w:color="auto" w:fill="FFFFFF"/>
        <w:spacing w:after="375" w:line="240" w:lineRule="auto"/>
        <w:jc w:val="center"/>
        <w:outlineLvl w:val="0"/>
        <w:rPr>
          <w:rFonts w:ascii="Arial" w:eastAsia="Times New Roman" w:hAnsi="Arial" w:cs="Arial"/>
          <w:b/>
          <w:color w:val="333333"/>
          <w:kern w:val="36"/>
          <w:sz w:val="36"/>
          <w:szCs w:val="36"/>
          <w:lang w:eastAsia="ru-RU"/>
        </w:rPr>
      </w:pPr>
      <w:bookmarkStart w:id="0" w:name="_GoBack"/>
      <w:bookmarkEnd w:id="0"/>
      <w:r w:rsidRPr="001B0AF5">
        <w:rPr>
          <w:rFonts w:ascii="Arial" w:eastAsia="Times New Roman" w:hAnsi="Arial" w:cs="Arial"/>
          <w:b/>
          <w:color w:val="333333"/>
          <w:kern w:val="36"/>
          <w:sz w:val="36"/>
          <w:szCs w:val="36"/>
          <w:lang w:eastAsia="ru-RU"/>
        </w:rPr>
        <w:t>TAMACHI TEAR STAIN REMOVER лосьон для собак и кошек для удаления слезных пятен 50 мл</w:t>
      </w:r>
    </w:p>
    <w:p w:rsidR="001B0AF5" w:rsidRPr="001B0AF5" w:rsidRDefault="001B0AF5" w:rsidP="001B0AF5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B0AF5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Лосьон для удаления слёзных пятен </w:t>
      </w:r>
      <w:proofErr w:type="spellStart"/>
      <w:r w:rsidRPr="001B0AF5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Tamachi</w:t>
      </w:r>
      <w:proofErr w:type="spellEnd"/>
      <w:r w:rsidRPr="001B0AF5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</w:t>
      </w:r>
      <w:proofErr w:type="spellStart"/>
      <w:r w:rsidRPr="001B0AF5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Tear</w:t>
      </w:r>
      <w:proofErr w:type="spellEnd"/>
      <w:r w:rsidRPr="001B0AF5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</w:t>
      </w:r>
      <w:proofErr w:type="spellStart"/>
      <w:r w:rsidRPr="001B0AF5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Stain</w:t>
      </w:r>
      <w:proofErr w:type="spellEnd"/>
      <w:r w:rsidRPr="001B0AF5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</w:t>
      </w:r>
      <w:proofErr w:type="spellStart"/>
      <w:r w:rsidRPr="001B0AF5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Remover</w:t>
      </w:r>
      <w:proofErr w:type="spellEnd"/>
      <w:r w:rsidRPr="001B0AF5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помогает предотвратить проблемы, связанные с чрезмерной активностью слёзных каналов.</w:t>
      </w:r>
    </w:p>
    <w:p w:rsidR="001B0AF5" w:rsidRPr="001B0AF5" w:rsidRDefault="001B0AF5" w:rsidP="001B0AF5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B0AF5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Уникальная формула активных компонентов:</w:t>
      </w:r>
    </w:p>
    <w:p w:rsidR="001B0AF5" w:rsidRPr="001B0AF5" w:rsidRDefault="001B0AF5" w:rsidP="001B0AF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proofErr w:type="spellStart"/>
      <w:r w:rsidRPr="001B0AF5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Бензалкония</w:t>
      </w:r>
      <w:proofErr w:type="spellEnd"/>
      <w:r w:rsidRPr="001B0AF5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хлорид обладает высокой антисептической способностью.</w:t>
      </w:r>
    </w:p>
    <w:p w:rsidR="001B0AF5" w:rsidRPr="001B0AF5" w:rsidRDefault="001B0AF5" w:rsidP="001B0AF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B0AF5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Пероксид мочевины отбеливает шерсть.</w:t>
      </w:r>
    </w:p>
    <w:p w:rsidR="001B0AF5" w:rsidRPr="001B0AF5" w:rsidRDefault="001B0AF5" w:rsidP="001B0AF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B0AF5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Д-</w:t>
      </w:r>
      <w:proofErr w:type="spellStart"/>
      <w:r w:rsidRPr="001B0AF5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пантенол</w:t>
      </w:r>
      <w:proofErr w:type="spellEnd"/>
      <w:r w:rsidRPr="001B0AF5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снимает раздражение и заживляет кожу и слизистую.</w:t>
      </w:r>
    </w:p>
    <w:p w:rsidR="001B0AF5" w:rsidRPr="001B0AF5" w:rsidRDefault="001B0AF5" w:rsidP="001B0AF5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B0AF5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Лосьон не вызывает раздражения и бережно очищает шерсть питомца.</w:t>
      </w:r>
    </w:p>
    <w:p w:rsidR="001B0AF5" w:rsidRPr="001B0AF5" w:rsidRDefault="001B0AF5" w:rsidP="001B0AF5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B0AF5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Совместно с японской компанией </w:t>
      </w:r>
      <w:proofErr w:type="spellStart"/>
      <w:r w:rsidRPr="001B0AF5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Tamachi</w:t>
      </w:r>
      <w:proofErr w:type="spellEnd"/>
      <w:r w:rsidRPr="001B0AF5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</w:t>
      </w:r>
      <w:proofErr w:type="spellStart"/>
      <w:r w:rsidRPr="001B0AF5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Pet</w:t>
      </w:r>
      <w:proofErr w:type="spellEnd"/>
      <w:r w:rsidRPr="001B0AF5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</w:t>
      </w:r>
      <w:proofErr w:type="spellStart"/>
      <w:r w:rsidRPr="001B0AF5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Company</w:t>
      </w:r>
      <w:proofErr w:type="spellEnd"/>
      <w:r w:rsidRPr="001B0AF5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были разработаны эксклюзивные, но при этом доступные средства гигиены для домашних животных.</w:t>
      </w:r>
    </w:p>
    <w:p w:rsidR="001B0AF5" w:rsidRPr="001B0AF5" w:rsidRDefault="001B0AF5" w:rsidP="001B0AF5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B0AF5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Инновационные составы гигиенических средств содержат экстракт лотоса, софоры японской, </w:t>
      </w:r>
      <w:proofErr w:type="spellStart"/>
      <w:r w:rsidRPr="001B0AF5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фукоидана</w:t>
      </w:r>
      <w:proofErr w:type="spellEnd"/>
      <w:r w:rsidRPr="001B0AF5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</w:t>
      </w:r>
    </w:p>
    <w:p w:rsidR="001B0AF5" w:rsidRPr="001B0AF5" w:rsidRDefault="001B0AF5" w:rsidP="001B0AF5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B0AF5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Широкая линейка гигиенических средств закроет все потребности по уходу за любимцами.</w:t>
      </w:r>
    </w:p>
    <w:p w:rsidR="001B0AF5" w:rsidRPr="001B0AF5" w:rsidRDefault="001B0AF5" w:rsidP="001B0AF5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B0AF5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Состав:</w:t>
      </w:r>
    </w:p>
    <w:p w:rsidR="001B0AF5" w:rsidRPr="001B0AF5" w:rsidRDefault="001B0AF5" w:rsidP="001B0AF5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B0AF5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Вода питьевая, ПЭГ — 400, борная кислота, пероксид мочевины, натрий хлорид, Д-</w:t>
      </w:r>
      <w:proofErr w:type="spellStart"/>
      <w:r w:rsidRPr="001B0AF5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пантенол</w:t>
      </w:r>
      <w:proofErr w:type="spellEnd"/>
      <w:r w:rsidRPr="001B0AF5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, </w:t>
      </w:r>
      <w:proofErr w:type="spellStart"/>
      <w:r w:rsidRPr="001B0AF5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трилон</w:t>
      </w:r>
      <w:proofErr w:type="spellEnd"/>
      <w:r w:rsidRPr="001B0AF5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Б, </w:t>
      </w:r>
      <w:proofErr w:type="spellStart"/>
      <w:r w:rsidRPr="001B0AF5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бензалкония</w:t>
      </w:r>
      <w:proofErr w:type="spellEnd"/>
      <w:r w:rsidRPr="001B0AF5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хлорид 50%.</w:t>
      </w:r>
    </w:p>
    <w:p w:rsidR="001B0AF5" w:rsidRPr="001B0AF5" w:rsidRDefault="001B0AF5" w:rsidP="001B0AF5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B0AF5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Способ применения:</w:t>
      </w:r>
    </w:p>
    <w:p w:rsidR="001B0AF5" w:rsidRPr="001B0AF5" w:rsidRDefault="001B0AF5" w:rsidP="001B0AF5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B0AF5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Применяют собакам и кошкам для удаления пятен от слёз под глазами. Обработку проводят ватным тампоном, смоченным лосьоном, аккуратно устраняя выделения и избегая попадания в глаза. После обработки необходимо тщательно просушить шерсть сухим ватным тампоном. Гигиеническую обработку сильно загрязненных участков шерсти следует проводить ежедневно до полного устранения пятен. Еженедельное использование средства предотвратит появление пятен в дальнейшем. Средство подходит для удаления пятен от слюны вокруг пасти у собак и кошек. У чувствительных животных в очень редких случаях возможны аллергические реакции. В этих случаях применение лосьона прекращают.</w:t>
      </w:r>
    </w:p>
    <w:p w:rsidR="001B0AF5" w:rsidRPr="001B0AF5" w:rsidRDefault="001B0AF5" w:rsidP="001B0AF5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B0AF5">
        <w:rPr>
          <w:rFonts w:ascii="Arial" w:eastAsia="Times New Roman" w:hAnsi="Arial" w:cs="Arial"/>
          <w:color w:val="333333"/>
          <w:sz w:val="28"/>
          <w:szCs w:val="28"/>
          <w:lang w:eastAsia="ru-RU"/>
        </w:rPr>
        <w:lastRenderedPageBreak/>
        <w:t>Условия хранения:</w:t>
      </w:r>
    </w:p>
    <w:p w:rsidR="001B0AF5" w:rsidRPr="001B0AF5" w:rsidRDefault="001B0AF5" w:rsidP="001B0AF5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B0AF5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Хранят средство в закрытой упаковке производителя, в защищённом от прямых солнечных лучей месте, отдельно от продуктов питания и кормов при температуре от 2 °C до 25 °C. Хранить в недоступном для детей и животных месте.</w:t>
      </w:r>
    </w:p>
    <w:p w:rsidR="001B0AF5" w:rsidRPr="001B0AF5" w:rsidRDefault="001B0AF5" w:rsidP="001B0A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B0AF5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Страна-производитель: Россия.</w:t>
      </w:r>
    </w:p>
    <w:p w:rsidR="000F3FF3" w:rsidRPr="001B0AF5" w:rsidRDefault="000F3FF3">
      <w:pPr>
        <w:rPr>
          <w:sz w:val="28"/>
          <w:szCs w:val="28"/>
        </w:rPr>
      </w:pPr>
    </w:p>
    <w:sectPr w:rsidR="000F3FF3" w:rsidRPr="001B0AF5" w:rsidSect="001B0AF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6D7005"/>
    <w:multiLevelType w:val="multilevel"/>
    <w:tmpl w:val="71847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083"/>
    <w:rsid w:val="000F3FF3"/>
    <w:rsid w:val="001B0AF5"/>
    <w:rsid w:val="00CD4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B1B249-C8B1-4466-BB21-D335BA1DD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B0A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0AF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B0A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868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2025-08-14T12:23:00Z</dcterms:created>
  <dcterms:modified xsi:type="dcterms:W3CDTF">2025-08-14T12:23:00Z</dcterms:modified>
</cp:coreProperties>
</file>