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469E" w:rsidRDefault="009D469E" w:rsidP="009D469E">
      <w:pPr>
        <w:spacing w:after="0" w:line="240" w:lineRule="auto"/>
        <w:jc w:val="center"/>
        <w:outlineLvl w:val="0"/>
        <w:rPr>
          <w:rFonts w:ascii="Cervo_Medium" w:eastAsia="Times New Roman" w:hAnsi="Cervo_Medium" w:cs="Times New Roman"/>
          <w:b/>
          <w:caps/>
          <w:color w:val="1D1B1F"/>
          <w:kern w:val="36"/>
          <w:sz w:val="36"/>
          <w:szCs w:val="36"/>
          <w:lang w:eastAsia="ru-RU"/>
        </w:rPr>
      </w:pPr>
      <w:r w:rsidRPr="009D469E">
        <w:rPr>
          <w:rFonts w:ascii="Cervo_Medium" w:eastAsia="Times New Roman" w:hAnsi="Cervo_Medium" w:cs="Times New Roman"/>
          <w:b/>
          <w:caps/>
          <w:color w:val="1D1B1F"/>
          <w:kern w:val="36"/>
          <w:sz w:val="36"/>
          <w:szCs w:val="36"/>
          <w:lang w:eastAsia="ru-RU"/>
        </w:rPr>
        <w:t>ШАМПУНЬ СКИНВЕТ® КЕРАТОПРОФ 200 МЛ</w:t>
      </w:r>
    </w:p>
    <w:p w:rsidR="009D469E" w:rsidRDefault="009D469E" w:rsidP="009D469E">
      <w:pPr>
        <w:spacing w:after="0" w:line="240" w:lineRule="auto"/>
        <w:jc w:val="center"/>
        <w:outlineLvl w:val="0"/>
        <w:rPr>
          <w:rFonts w:ascii="Cervo_Medium" w:eastAsia="Times New Roman" w:hAnsi="Cervo_Medium" w:cs="Times New Roman"/>
          <w:b/>
          <w:caps/>
          <w:color w:val="1D1B1F"/>
          <w:kern w:val="36"/>
          <w:sz w:val="36"/>
          <w:szCs w:val="36"/>
          <w:lang w:eastAsia="ru-RU"/>
        </w:rPr>
      </w:pPr>
      <w:bookmarkStart w:id="0" w:name="_GoBack"/>
      <w:bookmarkEnd w:id="0"/>
    </w:p>
    <w:p w:rsidR="009D469E" w:rsidRPr="009D469E" w:rsidRDefault="009D469E" w:rsidP="009D469E">
      <w:pPr>
        <w:spacing w:after="0" w:line="240" w:lineRule="auto"/>
        <w:jc w:val="center"/>
        <w:outlineLvl w:val="0"/>
        <w:rPr>
          <w:rFonts w:ascii="Cervo_Medium" w:eastAsia="Times New Roman" w:hAnsi="Cervo_Medium" w:cs="Times New Roman"/>
          <w:b/>
          <w:caps/>
          <w:color w:val="1D1B1F"/>
          <w:kern w:val="36"/>
          <w:sz w:val="36"/>
          <w:szCs w:val="36"/>
          <w:lang w:eastAsia="ru-RU"/>
        </w:rPr>
      </w:pPr>
    </w:p>
    <w:p w:rsidR="009D469E" w:rsidRPr="009D469E" w:rsidRDefault="009D469E" w:rsidP="009D469E">
      <w:pPr>
        <w:numPr>
          <w:ilvl w:val="0"/>
          <w:numId w:val="1"/>
        </w:numPr>
        <w:spacing w:after="0" w:line="240" w:lineRule="auto"/>
        <w:ind w:left="0"/>
        <w:rPr>
          <w:rFonts w:ascii="SBSansDisplay-Regular" w:eastAsia="Times New Roman" w:hAnsi="SBSansDisplay-Regular" w:cs="Times New Roman"/>
          <w:color w:val="000000"/>
          <w:sz w:val="28"/>
          <w:szCs w:val="28"/>
          <w:lang w:eastAsia="ru-RU"/>
        </w:rPr>
      </w:pPr>
      <w:r w:rsidRPr="009D469E">
        <w:rPr>
          <w:rFonts w:ascii="SBSansDisplay-Regular" w:eastAsia="Times New Roman" w:hAnsi="SBSansDisplay-Regular" w:cs="Times New Roman"/>
          <w:color w:val="000000"/>
          <w:sz w:val="28"/>
          <w:szCs w:val="28"/>
          <w:lang w:eastAsia="ru-RU"/>
        </w:rPr>
        <w:t>Собаки, кошки</w:t>
      </w:r>
    </w:p>
    <w:p w:rsidR="009D469E" w:rsidRPr="009D469E" w:rsidRDefault="009D469E" w:rsidP="009D469E">
      <w:pPr>
        <w:numPr>
          <w:ilvl w:val="0"/>
          <w:numId w:val="1"/>
        </w:numPr>
        <w:spacing w:after="0" w:line="240" w:lineRule="auto"/>
        <w:ind w:left="0"/>
        <w:rPr>
          <w:rFonts w:ascii="SBSansDisplay-Regular" w:eastAsia="Times New Roman" w:hAnsi="SBSansDisplay-Regular" w:cs="Times New Roman"/>
          <w:color w:val="000000"/>
          <w:sz w:val="28"/>
          <w:szCs w:val="28"/>
          <w:lang w:eastAsia="ru-RU"/>
        </w:rPr>
      </w:pPr>
      <w:r w:rsidRPr="009D469E">
        <w:rPr>
          <w:rFonts w:ascii="SBSansDisplay-Regular" w:eastAsia="Times New Roman" w:hAnsi="SBSansDisplay-Regular" w:cs="Times New Roman"/>
          <w:color w:val="000000"/>
          <w:sz w:val="28"/>
          <w:szCs w:val="28"/>
          <w:lang w:eastAsia="ru-RU"/>
        </w:rPr>
        <w:t>Шампунь лекарственный</w:t>
      </w:r>
    </w:p>
    <w:p w:rsidR="009D469E" w:rsidRPr="009D469E" w:rsidRDefault="009D469E" w:rsidP="009D469E">
      <w:pPr>
        <w:numPr>
          <w:ilvl w:val="0"/>
          <w:numId w:val="1"/>
        </w:numPr>
        <w:spacing w:after="0" w:line="240" w:lineRule="auto"/>
        <w:ind w:left="0"/>
        <w:rPr>
          <w:rFonts w:ascii="SBSansDisplay-Regular" w:eastAsia="Times New Roman" w:hAnsi="SBSansDisplay-Regular" w:cs="Times New Roman"/>
          <w:color w:val="000000"/>
          <w:sz w:val="28"/>
          <w:szCs w:val="28"/>
          <w:lang w:eastAsia="ru-RU"/>
        </w:rPr>
      </w:pPr>
      <w:r w:rsidRPr="009D469E">
        <w:rPr>
          <w:rFonts w:ascii="SBSansDisplay-Regular" w:eastAsia="Times New Roman" w:hAnsi="SBSansDisplay-Regular" w:cs="Times New Roman"/>
          <w:color w:val="000000"/>
          <w:sz w:val="28"/>
          <w:szCs w:val="28"/>
          <w:lang w:eastAsia="ru-RU"/>
        </w:rPr>
        <w:t>Салициловая кислота, сера в виде тиосульфата натрия</w:t>
      </w:r>
    </w:p>
    <w:p w:rsidR="009D469E" w:rsidRPr="009D469E" w:rsidRDefault="009D469E" w:rsidP="009D469E">
      <w:pPr>
        <w:numPr>
          <w:ilvl w:val="0"/>
          <w:numId w:val="1"/>
        </w:numPr>
        <w:spacing w:after="0" w:line="240" w:lineRule="auto"/>
        <w:ind w:left="0"/>
        <w:rPr>
          <w:rFonts w:ascii="SBSansDisplay-Regular" w:eastAsia="Times New Roman" w:hAnsi="SBSansDisplay-Regular" w:cs="Times New Roman"/>
          <w:color w:val="000000"/>
          <w:sz w:val="28"/>
          <w:szCs w:val="28"/>
          <w:lang w:eastAsia="ru-RU"/>
        </w:rPr>
      </w:pPr>
      <w:r w:rsidRPr="009D469E">
        <w:rPr>
          <w:rFonts w:ascii="SBSansDisplay-Regular" w:eastAsia="Times New Roman" w:hAnsi="SBSansDisplay-Regular" w:cs="Times New Roman"/>
          <w:color w:val="000000"/>
          <w:sz w:val="28"/>
          <w:szCs w:val="28"/>
          <w:lang w:eastAsia="ru-RU"/>
        </w:rPr>
        <w:t>200 мл</w:t>
      </w:r>
    </w:p>
    <w:p w:rsidR="009D469E" w:rsidRPr="009D469E" w:rsidRDefault="009D469E" w:rsidP="009D469E">
      <w:pPr>
        <w:spacing w:after="0" w:line="240" w:lineRule="auto"/>
        <w:rPr>
          <w:rFonts w:ascii="SBSansDisplay-Regular" w:eastAsia="Times New Roman" w:hAnsi="SBSansDisplay-Regular" w:cs="Times New Roman"/>
          <w:color w:val="000000"/>
          <w:sz w:val="28"/>
          <w:szCs w:val="28"/>
          <w:lang w:eastAsia="ru-RU"/>
        </w:rPr>
      </w:pPr>
      <w:r w:rsidRPr="009D469E">
        <w:rPr>
          <w:rFonts w:ascii="SBSansDisplay-Regular" w:eastAsia="Times New Roman" w:hAnsi="SBSansDisplay-Regular" w:cs="Times New Roman"/>
          <w:color w:val="000000"/>
          <w:sz w:val="28"/>
          <w:szCs w:val="28"/>
          <w:lang w:eastAsia="ru-RU"/>
        </w:rPr>
        <w:t xml:space="preserve">СКИНВЕТ® </w:t>
      </w:r>
      <w:proofErr w:type="spellStart"/>
      <w:r w:rsidRPr="009D469E">
        <w:rPr>
          <w:rFonts w:ascii="SBSansDisplay-Regular" w:eastAsia="Times New Roman" w:hAnsi="SBSansDisplay-Regular" w:cs="Times New Roman"/>
          <w:color w:val="000000"/>
          <w:sz w:val="28"/>
          <w:szCs w:val="28"/>
          <w:lang w:eastAsia="ru-RU"/>
        </w:rPr>
        <w:t>Кератопроф</w:t>
      </w:r>
      <w:proofErr w:type="spellEnd"/>
      <w:r w:rsidRPr="009D469E">
        <w:rPr>
          <w:rFonts w:ascii="SBSansDisplay-Regular" w:eastAsia="Times New Roman" w:hAnsi="SBSansDisplay-Regular" w:cs="Times New Roman"/>
          <w:color w:val="000000"/>
          <w:sz w:val="28"/>
          <w:szCs w:val="28"/>
          <w:lang w:eastAsia="ru-RU"/>
        </w:rPr>
        <w:t xml:space="preserve"> - шампунь для собак и кошек с </w:t>
      </w:r>
      <w:proofErr w:type="spellStart"/>
      <w:r w:rsidRPr="009D469E">
        <w:rPr>
          <w:rFonts w:ascii="SBSansDisplay-Regular" w:eastAsia="Times New Roman" w:hAnsi="SBSansDisplay-Regular" w:cs="Times New Roman"/>
          <w:color w:val="000000"/>
          <w:sz w:val="28"/>
          <w:szCs w:val="28"/>
          <w:lang w:eastAsia="ru-RU"/>
        </w:rPr>
        <w:t>кератолитическим</w:t>
      </w:r>
      <w:proofErr w:type="spellEnd"/>
      <w:r w:rsidRPr="009D469E">
        <w:rPr>
          <w:rFonts w:ascii="SBSansDisplay-Regular" w:eastAsia="Times New Roman" w:hAnsi="SBSansDisplay-Regular" w:cs="Times New Roman"/>
          <w:color w:val="000000"/>
          <w:sz w:val="28"/>
          <w:szCs w:val="28"/>
          <w:lang w:eastAsia="ru-RU"/>
        </w:rPr>
        <w:t xml:space="preserve"> действием, </w:t>
      </w:r>
      <w:proofErr w:type="spellStart"/>
      <w:r w:rsidRPr="009D469E">
        <w:rPr>
          <w:rFonts w:ascii="SBSansDisplay-Regular" w:eastAsia="Times New Roman" w:hAnsi="SBSansDisplay-Regular" w:cs="Times New Roman"/>
          <w:color w:val="000000"/>
          <w:sz w:val="28"/>
          <w:szCs w:val="28"/>
          <w:lang w:eastAsia="ru-RU"/>
        </w:rPr>
        <w:t>гипоаллергенный</w:t>
      </w:r>
      <w:proofErr w:type="spellEnd"/>
      <w:r w:rsidRPr="009D469E">
        <w:rPr>
          <w:rFonts w:ascii="SBSansDisplay-Regular" w:eastAsia="Times New Roman" w:hAnsi="SBSansDisplay-Regular" w:cs="Times New Roman"/>
          <w:color w:val="000000"/>
          <w:sz w:val="28"/>
          <w:szCs w:val="28"/>
          <w:lang w:eastAsia="ru-RU"/>
        </w:rPr>
        <w:t>, предназначен для бережного очищения кожи и шерсти собак от загрязнений и восстановления естественной защиты и структуры кожи и шерсти при дерматитах различной этиологий.</w:t>
      </w:r>
    </w:p>
    <w:p w:rsidR="009D469E" w:rsidRPr="009D469E" w:rsidRDefault="009D469E" w:rsidP="009D469E">
      <w:pPr>
        <w:spacing w:after="0" w:line="240" w:lineRule="auto"/>
        <w:rPr>
          <w:rFonts w:ascii="SBSansDisplay-Regular" w:eastAsia="Times New Roman" w:hAnsi="SBSansDisplay-Regular" w:cs="Times New Roman"/>
          <w:color w:val="000000"/>
          <w:sz w:val="28"/>
          <w:szCs w:val="28"/>
          <w:lang w:eastAsia="ru-RU"/>
        </w:rPr>
      </w:pPr>
      <w:r w:rsidRPr="009D469E">
        <w:rPr>
          <w:rFonts w:ascii="SBSansDisplay-Regular" w:eastAsia="Times New Roman" w:hAnsi="SBSansDisplay-Regular" w:cs="Times New Roman"/>
          <w:color w:val="000000"/>
          <w:sz w:val="28"/>
          <w:szCs w:val="28"/>
          <w:lang w:eastAsia="ru-RU"/>
        </w:rPr>
        <w:t xml:space="preserve">Состав: </w:t>
      </w:r>
      <w:proofErr w:type="spellStart"/>
      <w:r w:rsidRPr="009D469E">
        <w:rPr>
          <w:rFonts w:ascii="SBSansDisplay-Regular" w:eastAsia="Times New Roman" w:hAnsi="SBSansDisplay-Regular" w:cs="Times New Roman"/>
          <w:color w:val="000000"/>
          <w:sz w:val="28"/>
          <w:szCs w:val="28"/>
          <w:lang w:eastAsia="ru-RU"/>
        </w:rPr>
        <w:t>кокоамидопропил</w:t>
      </w:r>
      <w:proofErr w:type="spellEnd"/>
      <w:r w:rsidRPr="009D469E">
        <w:rPr>
          <w:rFonts w:ascii="SBSansDisplay-Regular" w:eastAsia="Times New Roman" w:hAnsi="SBSansDisplay-Regular" w:cs="Times New Roman"/>
          <w:color w:val="000000"/>
          <w:sz w:val="28"/>
          <w:szCs w:val="28"/>
          <w:lang w:eastAsia="ru-RU"/>
        </w:rPr>
        <w:t xml:space="preserve"> бетаин, </w:t>
      </w:r>
      <w:proofErr w:type="spellStart"/>
      <w:r w:rsidRPr="009D469E">
        <w:rPr>
          <w:rFonts w:ascii="SBSansDisplay-Regular" w:eastAsia="Times New Roman" w:hAnsi="SBSansDisplay-Regular" w:cs="Times New Roman"/>
          <w:color w:val="000000"/>
          <w:sz w:val="28"/>
          <w:szCs w:val="28"/>
          <w:lang w:eastAsia="ru-RU"/>
        </w:rPr>
        <w:t>метилкокоилтаурат</w:t>
      </w:r>
      <w:proofErr w:type="spellEnd"/>
      <w:r w:rsidRPr="009D469E">
        <w:rPr>
          <w:rFonts w:ascii="SBSansDisplay-Regular" w:eastAsia="Times New Roman" w:hAnsi="SBSansDisplay-Regular" w:cs="Times New Roman"/>
          <w:color w:val="000000"/>
          <w:sz w:val="28"/>
          <w:szCs w:val="28"/>
          <w:lang w:eastAsia="ru-RU"/>
        </w:rPr>
        <w:t xml:space="preserve"> натрия, </w:t>
      </w:r>
      <w:proofErr w:type="spellStart"/>
      <w:r w:rsidRPr="009D469E">
        <w:rPr>
          <w:rFonts w:ascii="SBSansDisplay-Regular" w:eastAsia="Times New Roman" w:hAnsi="SBSansDisplay-Regular" w:cs="Times New Roman"/>
          <w:color w:val="000000"/>
          <w:sz w:val="28"/>
          <w:szCs w:val="28"/>
          <w:lang w:eastAsia="ru-RU"/>
        </w:rPr>
        <w:t>кокоглюкозид</w:t>
      </w:r>
      <w:proofErr w:type="spellEnd"/>
      <w:r w:rsidRPr="009D469E">
        <w:rPr>
          <w:rFonts w:ascii="SBSansDisplay-Regular" w:eastAsia="Times New Roman" w:hAnsi="SBSansDisplay-Regular" w:cs="Times New Roman"/>
          <w:color w:val="000000"/>
          <w:sz w:val="28"/>
          <w:szCs w:val="28"/>
          <w:lang w:eastAsia="ru-RU"/>
        </w:rPr>
        <w:t xml:space="preserve">, тиосульфат натрия, салициловая кислота, </w:t>
      </w:r>
      <w:proofErr w:type="spellStart"/>
      <w:r w:rsidRPr="009D469E">
        <w:rPr>
          <w:rFonts w:ascii="SBSansDisplay-Regular" w:eastAsia="Times New Roman" w:hAnsi="SBSansDisplay-Regular" w:cs="Times New Roman"/>
          <w:color w:val="000000"/>
          <w:sz w:val="28"/>
          <w:szCs w:val="28"/>
          <w:lang w:eastAsia="ru-RU"/>
        </w:rPr>
        <w:t>динатрия</w:t>
      </w:r>
      <w:proofErr w:type="spellEnd"/>
      <w:r w:rsidRPr="009D469E">
        <w:rPr>
          <w:rFonts w:ascii="SBSansDisplay-Regular" w:eastAsia="Times New Roman" w:hAnsi="SBSansDisplay-Regular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D469E">
        <w:rPr>
          <w:rFonts w:ascii="SBSansDisplay-Regular" w:eastAsia="Times New Roman" w:hAnsi="SBSansDisplay-Regular" w:cs="Times New Roman"/>
          <w:color w:val="000000"/>
          <w:sz w:val="28"/>
          <w:szCs w:val="28"/>
          <w:lang w:eastAsia="ru-RU"/>
        </w:rPr>
        <w:t>эдетат</w:t>
      </w:r>
      <w:proofErr w:type="spellEnd"/>
      <w:r w:rsidRPr="009D469E">
        <w:rPr>
          <w:rFonts w:ascii="SBSansDisplay-Regular" w:eastAsia="Times New Roman" w:hAnsi="SBSansDisplay-Regular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9D469E">
        <w:rPr>
          <w:rFonts w:ascii="SBSansDisplay-Regular" w:eastAsia="Times New Roman" w:hAnsi="SBSansDisplay-Regular" w:cs="Times New Roman"/>
          <w:color w:val="000000"/>
          <w:sz w:val="28"/>
          <w:szCs w:val="28"/>
          <w:lang w:eastAsia="ru-RU"/>
        </w:rPr>
        <w:t>поликватерниум</w:t>
      </w:r>
      <w:proofErr w:type="spellEnd"/>
      <w:r w:rsidRPr="009D469E">
        <w:rPr>
          <w:rFonts w:ascii="SBSansDisplay-Regular" w:eastAsia="Times New Roman" w:hAnsi="SBSansDisplay-Regular" w:cs="Times New Roman"/>
          <w:color w:val="000000"/>
          <w:sz w:val="28"/>
          <w:szCs w:val="28"/>
          <w:lang w:eastAsia="ru-RU"/>
        </w:rPr>
        <w:t xml:space="preserve"> 10, </w:t>
      </w:r>
      <w:proofErr w:type="spellStart"/>
      <w:r w:rsidRPr="009D469E">
        <w:rPr>
          <w:rFonts w:ascii="SBSansDisplay-Regular" w:eastAsia="Times New Roman" w:hAnsi="SBSansDisplay-Regular" w:cs="Times New Roman"/>
          <w:color w:val="000000"/>
          <w:sz w:val="28"/>
          <w:szCs w:val="28"/>
          <w:lang w:eastAsia="ru-RU"/>
        </w:rPr>
        <w:t>Катон</w:t>
      </w:r>
      <w:proofErr w:type="spellEnd"/>
      <w:r w:rsidRPr="009D469E">
        <w:rPr>
          <w:rFonts w:ascii="SBSansDisplay-Regular" w:eastAsia="Times New Roman" w:hAnsi="SBSansDisplay-Regular" w:cs="Times New Roman"/>
          <w:color w:val="000000"/>
          <w:sz w:val="28"/>
          <w:szCs w:val="28"/>
          <w:lang w:eastAsia="ru-RU"/>
        </w:rPr>
        <w:t xml:space="preserve"> CG, вода очищенная.</w:t>
      </w:r>
    </w:p>
    <w:p w:rsidR="009D469E" w:rsidRPr="009D469E" w:rsidRDefault="009D469E" w:rsidP="009D469E">
      <w:pPr>
        <w:spacing w:after="0" w:line="240" w:lineRule="auto"/>
        <w:rPr>
          <w:rFonts w:ascii="SBSansDisplay-Regular" w:eastAsia="Times New Roman" w:hAnsi="SBSansDisplay-Regular" w:cs="Times New Roman"/>
          <w:color w:val="000000"/>
          <w:sz w:val="28"/>
          <w:szCs w:val="28"/>
          <w:lang w:eastAsia="ru-RU"/>
        </w:rPr>
      </w:pPr>
      <w:r w:rsidRPr="009D469E">
        <w:rPr>
          <w:rFonts w:ascii="SBSansDisplay-Regular" w:eastAsia="Times New Roman" w:hAnsi="SBSansDisplay-Regular" w:cs="Times New Roman"/>
          <w:color w:val="000000"/>
          <w:sz w:val="28"/>
          <w:szCs w:val="28"/>
          <w:lang w:eastAsia="ru-RU"/>
        </w:rPr>
        <w:t xml:space="preserve">Назначение: СКИНВЕТ® </w:t>
      </w:r>
      <w:proofErr w:type="spellStart"/>
      <w:r w:rsidRPr="009D469E">
        <w:rPr>
          <w:rFonts w:ascii="SBSansDisplay-Regular" w:eastAsia="Times New Roman" w:hAnsi="SBSansDisplay-Regular" w:cs="Times New Roman"/>
          <w:color w:val="000000"/>
          <w:sz w:val="28"/>
          <w:szCs w:val="28"/>
          <w:lang w:eastAsia="ru-RU"/>
        </w:rPr>
        <w:t>Кератопроф</w:t>
      </w:r>
      <w:proofErr w:type="spellEnd"/>
      <w:r w:rsidRPr="009D469E">
        <w:rPr>
          <w:rFonts w:ascii="SBSansDisplay-Regular" w:eastAsia="Times New Roman" w:hAnsi="SBSansDisplay-Regular" w:cs="Times New Roman"/>
          <w:color w:val="000000"/>
          <w:sz w:val="28"/>
          <w:szCs w:val="28"/>
          <w:lang w:eastAsia="ru-RU"/>
        </w:rPr>
        <w:t xml:space="preserve"> предназначен для эффективного очищения кожи при себорейных состояниях и для регуляции кожной секреции при повышенной жирности кожи.</w:t>
      </w:r>
    </w:p>
    <w:p w:rsidR="009D469E" w:rsidRPr="009D469E" w:rsidRDefault="009D469E" w:rsidP="009D469E">
      <w:pPr>
        <w:spacing w:after="0" w:line="240" w:lineRule="auto"/>
        <w:rPr>
          <w:rFonts w:ascii="SBSansDisplay-Regular" w:eastAsia="Times New Roman" w:hAnsi="SBSansDisplay-Regular" w:cs="Times New Roman"/>
          <w:color w:val="000000"/>
          <w:sz w:val="28"/>
          <w:szCs w:val="28"/>
          <w:lang w:eastAsia="ru-RU"/>
        </w:rPr>
      </w:pPr>
      <w:r w:rsidRPr="009D469E">
        <w:rPr>
          <w:rFonts w:ascii="SBSansDisplay-Regular" w:eastAsia="Times New Roman" w:hAnsi="SBSansDisplay-Regular" w:cs="Times New Roman"/>
          <w:color w:val="000000"/>
          <w:sz w:val="28"/>
          <w:szCs w:val="28"/>
          <w:lang w:eastAsia="ru-RU"/>
        </w:rPr>
        <w:t>Противопоказания: отсутствуют.</w:t>
      </w:r>
    </w:p>
    <w:p w:rsidR="009D469E" w:rsidRPr="009D469E" w:rsidRDefault="009D469E" w:rsidP="009D469E">
      <w:pPr>
        <w:spacing w:after="0" w:line="240" w:lineRule="auto"/>
        <w:rPr>
          <w:rFonts w:ascii="SBSansDisplay-Regular" w:eastAsia="Times New Roman" w:hAnsi="SBSansDisplay-Regular" w:cs="Times New Roman"/>
          <w:color w:val="000000"/>
          <w:sz w:val="28"/>
          <w:szCs w:val="28"/>
          <w:lang w:eastAsia="ru-RU"/>
        </w:rPr>
      </w:pPr>
      <w:r w:rsidRPr="009D469E">
        <w:rPr>
          <w:rFonts w:ascii="SBSansDisplay-Regular" w:eastAsia="Times New Roman" w:hAnsi="SBSansDisplay-Regular" w:cs="Times New Roman"/>
          <w:color w:val="000000"/>
          <w:sz w:val="28"/>
          <w:szCs w:val="28"/>
          <w:lang w:eastAsia="ru-RU"/>
        </w:rPr>
        <w:t xml:space="preserve">Порядок применения и дозировка: СКИНВЕТ® </w:t>
      </w:r>
      <w:proofErr w:type="spellStart"/>
      <w:r w:rsidRPr="009D469E">
        <w:rPr>
          <w:rFonts w:ascii="SBSansDisplay-Regular" w:eastAsia="Times New Roman" w:hAnsi="SBSansDisplay-Regular" w:cs="Times New Roman"/>
          <w:color w:val="000000"/>
          <w:sz w:val="28"/>
          <w:szCs w:val="28"/>
          <w:lang w:eastAsia="ru-RU"/>
        </w:rPr>
        <w:t>Кератопроф</w:t>
      </w:r>
      <w:proofErr w:type="spellEnd"/>
      <w:r w:rsidRPr="009D469E">
        <w:rPr>
          <w:rFonts w:ascii="SBSansDisplay-Regular" w:eastAsia="Times New Roman" w:hAnsi="SBSansDisplay-Regular" w:cs="Times New Roman"/>
          <w:color w:val="000000"/>
          <w:sz w:val="28"/>
          <w:szCs w:val="28"/>
          <w:lang w:eastAsia="ru-RU"/>
        </w:rPr>
        <w:t xml:space="preserve"> нанести необходимое количество шампуня на хорошо увлажненную шерсть животного. Массажными движениями тщательно вспенить и равномерно распределить пену по шерсти и коже животного, выдержать около 5–10 минут, затем смыть шампунь чистой водой. Повторить по необходимости. После проведения процедуры шерсть животного высушить и расчесать.</w:t>
      </w:r>
    </w:p>
    <w:p w:rsidR="009D469E" w:rsidRPr="009D469E" w:rsidRDefault="009D469E" w:rsidP="009D469E">
      <w:pPr>
        <w:spacing w:after="0" w:line="240" w:lineRule="auto"/>
        <w:rPr>
          <w:rFonts w:ascii="SBSansDisplay-Regular" w:eastAsia="Times New Roman" w:hAnsi="SBSansDisplay-Regular" w:cs="Times New Roman"/>
          <w:color w:val="000000"/>
          <w:sz w:val="28"/>
          <w:szCs w:val="28"/>
          <w:lang w:eastAsia="ru-RU"/>
        </w:rPr>
      </w:pPr>
      <w:r w:rsidRPr="009D469E">
        <w:rPr>
          <w:rFonts w:ascii="SBSansDisplay-Regular" w:eastAsia="Times New Roman" w:hAnsi="SBSansDisplay-Regular" w:cs="Times New Roman"/>
          <w:color w:val="000000"/>
          <w:sz w:val="28"/>
          <w:szCs w:val="28"/>
          <w:lang w:eastAsia="ru-RU"/>
        </w:rPr>
        <w:t>Срок годности при соблюдении условий хранения в закрытой упаковке производителя – 2 года со дня производства.</w:t>
      </w:r>
    </w:p>
    <w:p w:rsidR="000F3FF3" w:rsidRDefault="000F3FF3"/>
    <w:sectPr w:rsidR="000F3F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ervo_Medium">
    <w:altName w:val="Times New Roman"/>
    <w:panose1 w:val="00000000000000000000"/>
    <w:charset w:val="00"/>
    <w:family w:val="roman"/>
    <w:notTrueType/>
    <w:pitch w:val="default"/>
  </w:font>
  <w:font w:name="SBSansDisplay-Regular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5C40B9"/>
    <w:multiLevelType w:val="multilevel"/>
    <w:tmpl w:val="8020EE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72A2"/>
    <w:rsid w:val="000F3FF3"/>
    <w:rsid w:val="004B72A2"/>
    <w:rsid w:val="009D4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B71172D-6CE9-4E63-A5A8-CC476F5DD1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D469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D469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9D46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0088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188</Words>
  <Characters>1076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2025-08-07T13:31:00Z</dcterms:created>
  <dcterms:modified xsi:type="dcterms:W3CDTF">2025-08-07T13:31:00Z</dcterms:modified>
</cp:coreProperties>
</file>