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9D8" w:rsidRPr="005369D8" w:rsidRDefault="005369D8" w:rsidP="005369D8">
      <w:pPr>
        <w:shd w:val="clear" w:color="auto" w:fill="FFFFFF"/>
        <w:spacing w:after="255" w:line="5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</w:pPr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 xml:space="preserve">Воск </w:t>
      </w:r>
      <w:proofErr w:type="spellStart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Royal</w:t>
      </w:r>
      <w:proofErr w:type="spellEnd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 xml:space="preserve"> </w:t>
      </w:r>
      <w:proofErr w:type="spellStart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Groom</w:t>
      </w:r>
      <w:proofErr w:type="spellEnd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 xml:space="preserve"> для лап в </w:t>
      </w:r>
      <w:proofErr w:type="spellStart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стике</w:t>
      </w:r>
      <w:proofErr w:type="spellEnd"/>
      <w:r w:rsidRPr="005369D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, 70 г</w:t>
      </w:r>
    </w:p>
    <w:p w:rsidR="005369D8" w:rsidRPr="005369D8" w:rsidRDefault="005369D8" w:rsidP="005369D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>Уникальный продукт для ухода за лапами животных.</w:t>
      </w:r>
    </w:p>
    <w:p w:rsidR="005369D8" w:rsidRPr="005369D8" w:rsidRDefault="005369D8" w:rsidP="005369D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>Защита лап от воздействия факторов внешней среды (реагенты, нефтепродукты).</w:t>
      </w:r>
    </w:p>
    <w:p w:rsidR="005369D8" w:rsidRPr="005369D8" w:rsidRDefault="005369D8" w:rsidP="005369D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>Предотвращение скольжения на ринге.</w:t>
      </w:r>
    </w:p>
    <w:p w:rsidR="005369D8" w:rsidRPr="005369D8" w:rsidRDefault="005369D8" w:rsidP="005369D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 xml:space="preserve">Удобная форма нанесения — </w:t>
      </w:r>
      <w:proofErr w:type="spellStart"/>
      <w:r w:rsidRPr="005369D8">
        <w:rPr>
          <w:rFonts w:ascii="Arial" w:hAnsi="Arial" w:cs="Arial"/>
          <w:color w:val="000000"/>
          <w:sz w:val="28"/>
          <w:szCs w:val="28"/>
        </w:rPr>
        <w:t>стик</w:t>
      </w:r>
      <w:proofErr w:type="spellEnd"/>
      <w:r w:rsidRPr="005369D8">
        <w:rPr>
          <w:rFonts w:ascii="Arial" w:hAnsi="Arial" w:cs="Arial"/>
          <w:color w:val="000000"/>
          <w:sz w:val="28"/>
          <w:szCs w:val="28"/>
        </w:rPr>
        <w:t>.</w:t>
      </w:r>
    </w:p>
    <w:p w:rsidR="005369D8" w:rsidRPr="005369D8" w:rsidRDefault="005369D8" w:rsidP="005369D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>Приятный аромат ванили.</w:t>
      </w:r>
    </w:p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</w:p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 xml:space="preserve">Воск наносят с помощью </w:t>
      </w:r>
      <w:proofErr w:type="spellStart"/>
      <w:r w:rsidRPr="005369D8">
        <w:rPr>
          <w:rFonts w:ascii="Arial" w:hAnsi="Arial" w:cs="Arial"/>
          <w:color w:val="000000"/>
          <w:sz w:val="28"/>
          <w:szCs w:val="28"/>
        </w:rPr>
        <w:t>стика</w:t>
      </w:r>
      <w:proofErr w:type="spellEnd"/>
      <w:r w:rsidRPr="005369D8">
        <w:rPr>
          <w:rFonts w:ascii="Arial" w:hAnsi="Arial" w:cs="Arial"/>
          <w:color w:val="000000"/>
          <w:sz w:val="28"/>
          <w:szCs w:val="28"/>
        </w:rPr>
        <w:t xml:space="preserve"> на подушечки лап животным: перед прогулкой для защиты кожи от воздействия факторов внешней среды (реагенты, нефтепродукты); на выставках для предотвращения скольжения на ринге; для увлажнения и питания ороговевших участков кожи на подушечках лап и мозолях на локтевых сгибах.</w:t>
      </w:r>
    </w:p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</w:p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 xml:space="preserve">Состав: парафин, ланолин, </w:t>
      </w:r>
      <w:proofErr w:type="spellStart"/>
      <w:r w:rsidRPr="005369D8">
        <w:rPr>
          <w:rFonts w:ascii="Arial" w:hAnsi="Arial" w:cs="Arial"/>
          <w:color w:val="000000"/>
          <w:sz w:val="28"/>
          <w:szCs w:val="28"/>
        </w:rPr>
        <w:t>аэросил</w:t>
      </w:r>
      <w:proofErr w:type="spellEnd"/>
      <w:r w:rsidRPr="005369D8">
        <w:rPr>
          <w:rFonts w:ascii="Arial" w:hAnsi="Arial" w:cs="Arial"/>
          <w:color w:val="000000"/>
          <w:sz w:val="28"/>
          <w:szCs w:val="28"/>
        </w:rPr>
        <w:t>, масло какао, отдушка «Ваниль», масло вазелиновое.</w:t>
      </w:r>
    </w:p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</w:p>
    <w:p w:rsid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5369D8">
        <w:rPr>
          <w:rFonts w:ascii="Arial" w:hAnsi="Arial" w:cs="Arial"/>
          <w:color w:val="000000"/>
          <w:sz w:val="28"/>
          <w:szCs w:val="28"/>
        </w:rPr>
        <w:t>Хранят препарат в закрытой упаковке производителя в сухом, защищенном от света месте, отдельно от пищевых продуктов и кормов, при температуре от минус 30°С до 25°С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0"/>
        <w:gridCol w:w="840"/>
      </w:tblGrid>
      <w:tr w:rsidR="005369D8" w:rsidRPr="005369D8" w:rsidTr="005369D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75" w:type="dxa"/>
            </w:tcMar>
            <w:vAlign w:val="center"/>
            <w:hideMark/>
          </w:tcPr>
          <w:p w:rsidR="005369D8" w:rsidRPr="005369D8" w:rsidRDefault="005369D8" w:rsidP="005369D8">
            <w:pPr>
              <w:spacing w:before="150" w:after="150" w:line="240" w:lineRule="auto"/>
              <w:rPr>
                <w:rFonts w:ascii="Tahoma" w:eastAsia="Times New Roman" w:hAnsi="Tahoma" w:cs="Tahoma"/>
                <w:color w:val="828282"/>
                <w:sz w:val="27"/>
                <w:szCs w:val="27"/>
                <w:lang w:eastAsia="ru-RU"/>
              </w:rPr>
            </w:pPr>
            <w:r w:rsidRPr="005369D8">
              <w:rPr>
                <w:rFonts w:ascii="Tahoma" w:eastAsia="Times New Roman" w:hAnsi="Tahoma" w:cs="Tahoma"/>
                <w:color w:val="828282"/>
                <w:sz w:val="27"/>
                <w:szCs w:val="27"/>
                <w:lang w:eastAsia="ru-RU"/>
              </w:rPr>
              <w:t>Страна-производитель: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:rsidR="005369D8" w:rsidRPr="005369D8" w:rsidRDefault="005369D8" w:rsidP="005369D8">
            <w:pPr>
              <w:spacing w:before="150" w:after="150" w:line="240" w:lineRule="auto"/>
              <w:rPr>
                <w:rFonts w:ascii="Tahoma" w:eastAsia="Times New Roman" w:hAnsi="Tahoma" w:cs="Tahoma"/>
                <w:color w:val="081B22"/>
                <w:sz w:val="27"/>
                <w:szCs w:val="27"/>
                <w:lang w:eastAsia="ru-RU"/>
              </w:rPr>
            </w:pPr>
            <w:r w:rsidRPr="005369D8">
              <w:rPr>
                <w:rFonts w:ascii="Tahoma" w:eastAsia="Times New Roman" w:hAnsi="Tahoma" w:cs="Tahoma"/>
                <w:color w:val="081B22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5369D8" w:rsidRPr="005369D8" w:rsidRDefault="005369D8" w:rsidP="005369D8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p w:rsidR="000F3FF3" w:rsidRPr="005369D8" w:rsidRDefault="000F3FF3">
      <w:pPr>
        <w:rPr>
          <w:sz w:val="28"/>
          <w:szCs w:val="28"/>
        </w:rPr>
      </w:pPr>
    </w:p>
    <w:sectPr w:rsidR="000F3FF3" w:rsidRPr="00536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47B50"/>
    <w:multiLevelType w:val="multilevel"/>
    <w:tmpl w:val="F56C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82"/>
    <w:rsid w:val="000F3FF3"/>
    <w:rsid w:val="005369D8"/>
    <w:rsid w:val="00E2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4D9C8-81ED-4D74-B9FB-7514ED74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9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9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2025-07-25T06:55:00Z</dcterms:created>
  <dcterms:modified xsi:type="dcterms:W3CDTF">2025-07-25T06:55:00Z</dcterms:modified>
</cp:coreProperties>
</file>